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0E26" w14:textId="77777777" w:rsidR="00256319" w:rsidRPr="00256319" w:rsidRDefault="00256319" w:rsidP="00256319">
      <w:pPr>
        <w:jc w:val="center"/>
        <w:rPr>
          <w:b/>
          <w:bCs/>
        </w:rPr>
      </w:pPr>
      <w:r w:rsidRPr="00256319">
        <w:rPr>
          <w:b/>
          <w:bCs/>
        </w:rPr>
        <w:t>Top Tips for Gathering Feedback</w:t>
      </w:r>
    </w:p>
    <w:p w14:paraId="2C077EAF" w14:textId="77777777" w:rsidR="00256319" w:rsidRPr="00256319" w:rsidRDefault="00256319" w:rsidP="00256319">
      <w:r w:rsidRPr="00256319">
        <w:t>What Is Feedback?</w:t>
      </w:r>
    </w:p>
    <w:p w14:paraId="3693DCDC" w14:textId="77777777" w:rsidR="00256319" w:rsidRPr="00256319" w:rsidRDefault="00256319" w:rsidP="00256319">
      <w:r w:rsidRPr="00256319">
        <w:t>Feedback is any information from students about their academic experience. It could be anything: a quick message, survey results, a comment during a chat, or even feedback from an informal discussion. If it helps us understand how students are experiencing their education, it counts!</w:t>
      </w:r>
    </w:p>
    <w:p w14:paraId="618CC33B" w14:textId="77777777" w:rsidR="00256319" w:rsidRPr="00256319" w:rsidRDefault="00256319" w:rsidP="00256319">
      <w:r w:rsidRPr="00256319">
        <w:t>As a School Rep or Programme Rep, gathering feedback is a core part of your role. It’s important because it allows you to:</w:t>
      </w:r>
    </w:p>
    <w:p w14:paraId="702A8A11" w14:textId="77777777" w:rsidR="00256319" w:rsidRPr="00256319" w:rsidRDefault="00256319" w:rsidP="00256319">
      <w:pPr>
        <w:numPr>
          <w:ilvl w:val="0"/>
          <w:numId w:val="36"/>
        </w:numPr>
      </w:pPr>
      <w:r w:rsidRPr="00256319">
        <w:t>Justify the need for change – Provides evidence to support necessary improvements.</w:t>
      </w:r>
    </w:p>
    <w:p w14:paraId="2AFFB400" w14:textId="77777777" w:rsidR="00256319" w:rsidRPr="00256319" w:rsidRDefault="00256319" w:rsidP="00256319">
      <w:pPr>
        <w:numPr>
          <w:ilvl w:val="0"/>
          <w:numId w:val="36"/>
        </w:numPr>
      </w:pPr>
      <w:r w:rsidRPr="00256319">
        <w:t>Measure student satisfaction – Helps us understand how students feel about their education.</w:t>
      </w:r>
    </w:p>
    <w:p w14:paraId="2EA9275D" w14:textId="77777777" w:rsidR="00256319" w:rsidRPr="00256319" w:rsidRDefault="00256319" w:rsidP="00256319">
      <w:pPr>
        <w:numPr>
          <w:ilvl w:val="0"/>
          <w:numId w:val="36"/>
        </w:numPr>
      </w:pPr>
      <w:r w:rsidRPr="00256319">
        <w:t>Spot systemic issues or inequalities – Highlights where things may be going wrong.</w:t>
      </w:r>
    </w:p>
    <w:p w14:paraId="2A57D994" w14:textId="77777777" w:rsidR="00256319" w:rsidRPr="00256319" w:rsidRDefault="00256319" w:rsidP="00256319">
      <w:pPr>
        <w:numPr>
          <w:ilvl w:val="0"/>
          <w:numId w:val="36"/>
        </w:numPr>
      </w:pPr>
      <w:r w:rsidRPr="00256319">
        <w:t>Reflect student opinion on teaching, assessments, or support – Provides insight into how students view academic practices.</w:t>
      </w:r>
    </w:p>
    <w:p w14:paraId="0742BE7D" w14:textId="4B28B3CC" w:rsidR="00256319" w:rsidRPr="00256319" w:rsidRDefault="00256319" w:rsidP="00256319">
      <w:pPr>
        <w:numPr>
          <w:ilvl w:val="0"/>
          <w:numId w:val="36"/>
        </w:numPr>
      </w:pPr>
      <w:r>
        <w:t>Celebrate what’s working well – Recogni</w:t>
      </w:r>
      <w:r w:rsidR="02F4FF9C">
        <w:t>s</w:t>
      </w:r>
      <w:r>
        <w:t>es and reinforces the positives.</w:t>
      </w:r>
    </w:p>
    <w:p w14:paraId="26926BF9" w14:textId="77777777" w:rsidR="00256319" w:rsidRPr="00256319" w:rsidRDefault="00256319" w:rsidP="00256319">
      <w:r w:rsidRPr="00256319">
        <w:t>You might want to gather feedback on areas such as:</w:t>
      </w:r>
    </w:p>
    <w:p w14:paraId="5A44E986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Blended learning and digital tools</w:t>
      </w:r>
    </w:p>
    <w:p w14:paraId="20BFB11E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Assignment deadlines and assessments</w:t>
      </w:r>
    </w:p>
    <w:p w14:paraId="74FA93E7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Campus and teaching facilities</w:t>
      </w:r>
    </w:p>
    <w:p w14:paraId="4C08F41C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Academic support (e.g., tutors, wellbeing)</w:t>
      </w:r>
    </w:p>
    <w:p w14:paraId="0E89C54B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Communication and responsiveness</w:t>
      </w:r>
    </w:p>
    <w:p w14:paraId="56629008" w14:textId="77777777" w:rsidR="00256319" w:rsidRPr="00256319" w:rsidRDefault="00256319" w:rsidP="00256319">
      <w:pPr>
        <w:numPr>
          <w:ilvl w:val="0"/>
          <w:numId w:val="37"/>
        </w:numPr>
      </w:pPr>
      <w:r w:rsidRPr="00256319">
        <w:t>Sense of academic belonging</w:t>
      </w:r>
    </w:p>
    <w:p w14:paraId="1E3C6F2E" w14:textId="1AC0A8F0" w:rsidR="00256319" w:rsidRPr="00256319" w:rsidRDefault="00256319" w:rsidP="00256319"/>
    <w:p w14:paraId="0F81FD3F" w14:textId="77777777" w:rsidR="00256319" w:rsidRPr="00256319" w:rsidRDefault="00256319" w:rsidP="00256319">
      <w:r w:rsidRPr="00256319">
        <w:t>When Should You Gather Feedback?</w:t>
      </w:r>
    </w:p>
    <w:p w14:paraId="08DD22F2" w14:textId="77777777" w:rsidR="00256319" w:rsidRPr="00256319" w:rsidRDefault="00256319" w:rsidP="00256319">
      <w:r w:rsidRPr="00256319">
        <w:t>Timing is key! Here are a few moments to consider:</w:t>
      </w:r>
    </w:p>
    <w:p w14:paraId="26925537" w14:textId="77777777" w:rsidR="00256319" w:rsidRPr="00256319" w:rsidRDefault="00256319" w:rsidP="00256319">
      <w:pPr>
        <w:numPr>
          <w:ilvl w:val="0"/>
          <w:numId w:val="38"/>
        </w:numPr>
      </w:pPr>
      <w:r w:rsidRPr="00256319">
        <w:t>Avoid survey fatigue: Don’t overload students, especially when university-wide surveys (e.g., NSS or PTES) are running.</w:t>
      </w:r>
    </w:p>
    <w:p w14:paraId="56DBD467" w14:textId="77777777" w:rsidR="00256319" w:rsidRPr="00256319" w:rsidRDefault="00256319" w:rsidP="00256319">
      <w:pPr>
        <w:numPr>
          <w:ilvl w:val="0"/>
          <w:numId w:val="38"/>
        </w:numPr>
      </w:pPr>
      <w:r w:rsidRPr="00256319">
        <w:t>Before and after key meetings: Collect feedback before and after Programme Boards or Student Voice Forums to gauge students’ views on what was discussed.</w:t>
      </w:r>
    </w:p>
    <w:p w14:paraId="4A7060D0" w14:textId="77777777" w:rsidR="00256319" w:rsidRPr="00256319" w:rsidRDefault="00256319" w:rsidP="00256319">
      <w:pPr>
        <w:numPr>
          <w:ilvl w:val="0"/>
          <w:numId w:val="38"/>
        </w:numPr>
      </w:pPr>
      <w:r w:rsidRPr="00256319">
        <w:t>Plan ahead: Let students know when you’ll be asking for feedback (e.g., at the start, midterm, or end of the module).</w:t>
      </w:r>
    </w:p>
    <w:p w14:paraId="543EECE5" w14:textId="77777777" w:rsidR="00256319" w:rsidRPr="00256319" w:rsidRDefault="00256319" w:rsidP="00256319">
      <w:pPr>
        <w:numPr>
          <w:ilvl w:val="0"/>
          <w:numId w:val="38"/>
        </w:numPr>
      </w:pPr>
      <w:r w:rsidRPr="00256319">
        <w:t>Act proactively: If something changes (e.g., new timetable, updated policy), ask students what they think about it.</w:t>
      </w:r>
    </w:p>
    <w:p w14:paraId="0D12E529" w14:textId="48AB7914" w:rsidR="00256319" w:rsidRPr="00256319" w:rsidRDefault="00256319" w:rsidP="00256319"/>
    <w:p w14:paraId="28EE12D0" w14:textId="77777777" w:rsidR="00256319" w:rsidRPr="00256319" w:rsidRDefault="00256319" w:rsidP="00256319">
      <w:r w:rsidRPr="00256319">
        <w:t>What To Do With Feedback</w:t>
      </w:r>
    </w:p>
    <w:p w14:paraId="505482E3" w14:textId="77777777" w:rsidR="00256319" w:rsidRPr="00256319" w:rsidRDefault="00256319" w:rsidP="00256319">
      <w:r w:rsidRPr="00256319">
        <w:t>You’ve gathered feedback – now what?</w:t>
      </w:r>
    </w:p>
    <w:p w14:paraId="552E29B0" w14:textId="77777777" w:rsidR="00256319" w:rsidRPr="00256319" w:rsidRDefault="00256319" w:rsidP="00256319">
      <w:pPr>
        <w:numPr>
          <w:ilvl w:val="0"/>
          <w:numId w:val="39"/>
        </w:numPr>
      </w:pPr>
      <w:r w:rsidRPr="00256319">
        <w:t>Quick fix? If the issue is minor (e.g., missing materials), act directly. Reach out to the lecturer or relevant staff.</w:t>
      </w:r>
    </w:p>
    <w:p w14:paraId="67021C01" w14:textId="77777777" w:rsidR="00256319" w:rsidRPr="00256319" w:rsidRDefault="00256319" w:rsidP="00256319">
      <w:pPr>
        <w:numPr>
          <w:ilvl w:val="0"/>
          <w:numId w:val="39"/>
        </w:numPr>
      </w:pPr>
      <w:r w:rsidRPr="00256319">
        <w:t>Check with other reps: See if your fellow reps are hearing the same feedback. This helps you assess if it’s a wider concern.</w:t>
      </w:r>
    </w:p>
    <w:p w14:paraId="56F92EC0" w14:textId="3EF4D408" w:rsidR="00256319" w:rsidRPr="00256319" w:rsidRDefault="00256319" w:rsidP="00256319">
      <w:pPr>
        <w:numPr>
          <w:ilvl w:val="0"/>
          <w:numId w:val="39"/>
        </w:numPr>
      </w:pPr>
      <w:r w:rsidRPr="00256319">
        <w:t xml:space="preserve">Raise it in meetings: If the issue is broader, bring it up in meetings like </w:t>
      </w:r>
      <w:commentRangeStart w:id="0"/>
      <w:r w:rsidRPr="00256319">
        <w:rPr>
          <w:highlight w:val="yellow"/>
        </w:rPr>
        <w:t>SEG</w:t>
      </w:r>
      <w:r w:rsidRPr="00256319">
        <w:t xml:space="preserve"> </w:t>
      </w:r>
      <w:commentRangeEnd w:id="0"/>
      <w:r w:rsidRPr="00256319">
        <w:rPr>
          <w:rStyle w:val="CommentReference"/>
          <w:sz w:val="24"/>
          <w:szCs w:val="24"/>
        </w:rPr>
        <w:commentReference w:id="0"/>
      </w:r>
      <w:r w:rsidRPr="00256319">
        <w:t>or Programme Boards.</w:t>
      </w:r>
    </w:p>
    <w:p w14:paraId="3083542B" w14:textId="24D8AFE4" w:rsidR="00256319" w:rsidRDefault="00256319" w:rsidP="00256319">
      <w:pPr>
        <w:numPr>
          <w:ilvl w:val="0"/>
          <w:numId w:val="39"/>
        </w:numPr>
      </w:pPr>
      <w:r w:rsidRPr="00256319">
        <w:t>Big issue? If it’s a significant issue, escalate it by informing RSU</w:t>
      </w:r>
      <w:r w:rsidR="00900C73">
        <w:t xml:space="preserve"> Academic Communities Coordinator</w:t>
      </w:r>
      <w:r w:rsidRPr="00256319">
        <w:t xml:space="preserve"> or the P</w:t>
      </w:r>
      <w:r w:rsidR="00900C73">
        <w:t>resident</w:t>
      </w:r>
      <w:r w:rsidRPr="00256319">
        <w:t xml:space="preserve"> Education.</w:t>
      </w:r>
    </w:p>
    <w:p w14:paraId="0067B90B" w14:textId="1BA8E480" w:rsidR="00900C73" w:rsidRPr="00256319" w:rsidRDefault="00900C73" w:rsidP="00256319">
      <w:pPr>
        <w:numPr>
          <w:ilvl w:val="0"/>
          <w:numId w:val="39"/>
        </w:numPr>
      </w:pPr>
      <w:r>
        <w:t xml:space="preserve">Use the </w:t>
      </w:r>
      <w:r w:rsidR="00F76404" w:rsidRPr="00F76404">
        <w:rPr>
          <w:b/>
          <w:bCs/>
        </w:rPr>
        <w:t>A</w:t>
      </w:r>
      <w:r w:rsidRPr="00F76404">
        <w:rPr>
          <w:b/>
          <w:bCs/>
        </w:rPr>
        <w:t xml:space="preserve">cademic </w:t>
      </w:r>
      <w:r w:rsidR="00F76404" w:rsidRPr="00F76404">
        <w:rPr>
          <w:b/>
          <w:bCs/>
        </w:rPr>
        <w:t>F</w:t>
      </w:r>
      <w:r w:rsidRPr="00F76404">
        <w:rPr>
          <w:b/>
          <w:bCs/>
        </w:rPr>
        <w:t xml:space="preserve">eedback </w:t>
      </w:r>
      <w:r w:rsidR="00F76404" w:rsidRPr="00F76404">
        <w:rPr>
          <w:b/>
          <w:bCs/>
        </w:rPr>
        <w:t>F</w:t>
      </w:r>
      <w:r w:rsidRPr="00F76404">
        <w:rPr>
          <w:b/>
          <w:bCs/>
        </w:rPr>
        <w:t>orm</w:t>
      </w:r>
      <w:r w:rsidR="004208A4">
        <w:t xml:space="preserve"> for formally submitting</w:t>
      </w:r>
      <w:r w:rsidR="00F76404">
        <w:t xml:space="preserve"> feedback</w:t>
      </w:r>
      <w:r w:rsidR="004208A4">
        <w:t xml:space="preserve">: </w:t>
      </w:r>
      <w:r w:rsidR="004208A4" w:rsidRPr="004208A4">
        <w:t> </w:t>
      </w:r>
      <w:hyperlink r:id="rId14" w:tgtFrame="_blank" w:tooltip="Original URL: https://www.cognitoforms.com/roehamptonstudentsunion/feedback. Click or tap if you trust this link." w:history="1">
        <w:r w:rsidR="004208A4" w:rsidRPr="004208A4">
          <w:rPr>
            <w:rStyle w:val="Hyperlink"/>
          </w:rPr>
          <w:t>Academic feedback form</w:t>
        </w:r>
      </w:hyperlink>
      <w:r w:rsidR="004208A4" w:rsidRPr="004208A4">
        <w:t> </w:t>
      </w:r>
    </w:p>
    <w:p w14:paraId="4466EBB2" w14:textId="1D48954C" w:rsidR="00256319" w:rsidRPr="00256319" w:rsidRDefault="00256319" w:rsidP="00256319">
      <w:pPr>
        <w:numPr>
          <w:ilvl w:val="0"/>
          <w:numId w:val="39"/>
        </w:numPr>
      </w:pPr>
      <w:r w:rsidRPr="00256319">
        <w:t>Not sure where to go? If you're unsure, email us at studentvoice@roehampton.ac.uk for guidance.</w:t>
      </w:r>
    </w:p>
    <w:p w14:paraId="3B6CF3F8" w14:textId="77777777" w:rsidR="00256319" w:rsidRPr="00256319" w:rsidRDefault="00256319" w:rsidP="00256319">
      <w:r w:rsidRPr="00256319">
        <w:t>Giving Feedback to Staff Effectively</w:t>
      </w:r>
    </w:p>
    <w:p w14:paraId="5DD83594" w14:textId="77777777" w:rsidR="00256319" w:rsidRPr="00256319" w:rsidRDefault="00256319" w:rsidP="00256319">
      <w:r w:rsidRPr="00256319">
        <w:t>When providing feedback to staff, it’s important to be clear, respectful, and evidence-based:</w:t>
      </w:r>
    </w:p>
    <w:p w14:paraId="4A8C495B" w14:textId="77777777" w:rsidR="00256319" w:rsidRPr="00256319" w:rsidRDefault="00256319" w:rsidP="00256319">
      <w:pPr>
        <w:numPr>
          <w:ilvl w:val="0"/>
          <w:numId w:val="40"/>
        </w:numPr>
      </w:pPr>
      <w:r w:rsidRPr="00256319">
        <w:t>Be specific: Instead of saying "students hate the exam," say, "15 out of 20 students said they felt the exam was unclear because..."</w:t>
      </w:r>
    </w:p>
    <w:p w14:paraId="02E6F2B1" w14:textId="77777777" w:rsidR="00256319" w:rsidRPr="00256319" w:rsidRDefault="00256319" w:rsidP="00256319">
      <w:pPr>
        <w:numPr>
          <w:ilvl w:val="0"/>
          <w:numId w:val="40"/>
        </w:numPr>
      </w:pPr>
      <w:r w:rsidRPr="00256319">
        <w:t>Balance constructive and positive feedback: Don’t just highlight problems – offer solutions and acknowledge what’s working well.</w:t>
      </w:r>
    </w:p>
    <w:p w14:paraId="70F9207A" w14:textId="77777777" w:rsidR="00256319" w:rsidRPr="00256319" w:rsidRDefault="00256319" w:rsidP="00256319">
      <w:pPr>
        <w:numPr>
          <w:ilvl w:val="0"/>
          <w:numId w:val="40"/>
        </w:numPr>
      </w:pPr>
      <w:r w:rsidRPr="00256319">
        <w:t>Be timely: If the issue is urgent, don’t wait for the next meeting. Act promptly to address concerns.</w:t>
      </w:r>
    </w:p>
    <w:p w14:paraId="205FE0A9" w14:textId="77777777" w:rsidR="00256319" w:rsidRPr="00256319" w:rsidRDefault="00256319" w:rsidP="00256319">
      <w:pPr>
        <w:numPr>
          <w:ilvl w:val="0"/>
          <w:numId w:val="40"/>
        </w:numPr>
      </w:pPr>
      <w:r w:rsidRPr="00256319">
        <w:t>Provide evidence: Use data to back up your points. For example, say, "30 students responded to a poll," rather than, "I think some people might be concerned about this."</w:t>
      </w:r>
    </w:p>
    <w:p w14:paraId="193A7303" w14:textId="7550D944" w:rsidR="00256319" w:rsidRPr="00256319" w:rsidRDefault="00256319" w:rsidP="00256319"/>
    <w:p w14:paraId="725AF5BB" w14:textId="77777777" w:rsidR="00256319" w:rsidRPr="00256319" w:rsidRDefault="00256319" w:rsidP="00256319">
      <w:r w:rsidRPr="00256319">
        <w:t>Top Tips for Effective Feedback Collection</w:t>
      </w:r>
    </w:p>
    <w:p w14:paraId="2691F741" w14:textId="77777777" w:rsidR="00256319" w:rsidRPr="00256319" w:rsidRDefault="00256319" w:rsidP="00256319">
      <w:r w:rsidRPr="00256319">
        <w:t>1. Be Clear About the Purpose</w:t>
      </w:r>
    </w:p>
    <w:p w14:paraId="48C736E1" w14:textId="77777777" w:rsidR="00256319" w:rsidRPr="00256319" w:rsidRDefault="00256319" w:rsidP="00256319">
      <w:pPr>
        <w:numPr>
          <w:ilvl w:val="0"/>
          <w:numId w:val="41"/>
        </w:numPr>
      </w:pPr>
      <w:r w:rsidRPr="00256319">
        <w:t>Let students know why you’re asking for feedback and how it will be used. Transparency encourages greater participation.</w:t>
      </w:r>
    </w:p>
    <w:p w14:paraId="1D912D68" w14:textId="77777777" w:rsidR="00256319" w:rsidRPr="00256319" w:rsidRDefault="00256319" w:rsidP="00256319">
      <w:r w:rsidRPr="00256319">
        <w:t>2. Use Multiple Channels</w:t>
      </w:r>
    </w:p>
    <w:p w14:paraId="6587B630" w14:textId="77777777" w:rsidR="00256319" w:rsidRPr="00256319" w:rsidRDefault="00256319" w:rsidP="00256319">
      <w:pPr>
        <w:numPr>
          <w:ilvl w:val="0"/>
          <w:numId w:val="42"/>
        </w:numPr>
      </w:pPr>
      <w:r w:rsidRPr="00256319">
        <w:t>Don’t rely solely on surveys. Use focus groups, one-on-one conversations, suggestion boxes, or social media. Offering multiple ways for students to give feedback can increase engagement.</w:t>
      </w:r>
    </w:p>
    <w:p w14:paraId="22652D40" w14:textId="77777777" w:rsidR="00256319" w:rsidRPr="00256319" w:rsidRDefault="00256319" w:rsidP="00256319">
      <w:r w:rsidRPr="00256319">
        <w:t>3. Keep It Short and Focused</w:t>
      </w:r>
    </w:p>
    <w:p w14:paraId="1E85B39D" w14:textId="77777777" w:rsidR="00256319" w:rsidRPr="00256319" w:rsidRDefault="00256319" w:rsidP="00256319">
      <w:pPr>
        <w:numPr>
          <w:ilvl w:val="0"/>
          <w:numId w:val="43"/>
        </w:numPr>
      </w:pPr>
      <w:r w:rsidRPr="00256319">
        <w:t>Avoid long surveys or too many questions. Keep your feedback process short, focused, and relevant to maintain high response rates.</w:t>
      </w:r>
    </w:p>
    <w:p w14:paraId="0A484CD4" w14:textId="77777777" w:rsidR="00256319" w:rsidRPr="00256319" w:rsidRDefault="00256319" w:rsidP="00256319">
      <w:r w:rsidRPr="00256319">
        <w:t>4. Ensure Anonymity and Confidentiality</w:t>
      </w:r>
    </w:p>
    <w:p w14:paraId="12B81CBD" w14:textId="77777777" w:rsidR="00256319" w:rsidRPr="00256319" w:rsidRDefault="00256319" w:rsidP="00256319">
      <w:pPr>
        <w:numPr>
          <w:ilvl w:val="0"/>
          <w:numId w:val="44"/>
        </w:numPr>
      </w:pPr>
      <w:r w:rsidRPr="00256319">
        <w:t>Reassure students that their feedback is anonymous, especially for sensitive issues. This can encourage more honest input.</w:t>
      </w:r>
    </w:p>
    <w:p w14:paraId="3C332938" w14:textId="77777777" w:rsidR="00256319" w:rsidRPr="00256319" w:rsidRDefault="00256319" w:rsidP="00256319">
      <w:r w:rsidRPr="00256319">
        <w:t>5. Follow Up and Communicate Outcomes</w:t>
      </w:r>
    </w:p>
    <w:p w14:paraId="11C129C8" w14:textId="77777777" w:rsidR="00256319" w:rsidRPr="00256319" w:rsidRDefault="00256319" w:rsidP="00256319">
      <w:pPr>
        <w:numPr>
          <w:ilvl w:val="0"/>
          <w:numId w:val="45"/>
        </w:numPr>
      </w:pPr>
      <w:r w:rsidRPr="00256319">
        <w:t>Acknowledge receipt of feedback, even if you can't act on it immediately. Let students know what changes, if any, will be made based on their input.</w:t>
      </w:r>
    </w:p>
    <w:p w14:paraId="3A6C885E" w14:textId="77777777" w:rsidR="00256319" w:rsidRPr="00256319" w:rsidRDefault="00256319" w:rsidP="00256319">
      <w:r w:rsidRPr="00256319">
        <w:t>6. Balance Positive and Constructive Feedback</w:t>
      </w:r>
    </w:p>
    <w:p w14:paraId="70B84627" w14:textId="77777777" w:rsidR="00256319" w:rsidRPr="00256319" w:rsidRDefault="00256319" w:rsidP="00256319">
      <w:pPr>
        <w:numPr>
          <w:ilvl w:val="0"/>
          <w:numId w:val="46"/>
        </w:numPr>
      </w:pPr>
      <w:r w:rsidRPr="00256319">
        <w:t>Address both areas of concern and things that are working well. This balanced approach builds trust and motivates both students and staff.</w:t>
      </w:r>
    </w:p>
    <w:p w14:paraId="6868355C" w14:textId="77777777" w:rsidR="00256319" w:rsidRPr="00256319" w:rsidRDefault="00256319" w:rsidP="00256319">
      <w:r w:rsidRPr="00256319">
        <w:t>7. Continuously Improve the Feedback Process</w:t>
      </w:r>
    </w:p>
    <w:p w14:paraId="00D3F98B" w14:textId="77777777" w:rsidR="00256319" w:rsidRPr="00256319" w:rsidRDefault="00256319" w:rsidP="00256319">
      <w:pPr>
        <w:numPr>
          <w:ilvl w:val="0"/>
          <w:numId w:val="47"/>
        </w:numPr>
      </w:pPr>
      <w:r w:rsidRPr="00256319">
        <w:t>Ask students for feedback on how you're collecting feedback. This will help you refine your methods for future interactions.</w:t>
      </w:r>
    </w:p>
    <w:p w14:paraId="5F190B48" w14:textId="39AC0036" w:rsidR="00256319" w:rsidRPr="00256319" w:rsidRDefault="00256319" w:rsidP="00256319"/>
    <w:p w14:paraId="5ED2B56D" w14:textId="639EB63E" w:rsidR="00256319" w:rsidRPr="00256319" w:rsidRDefault="00256319" w:rsidP="00256319">
      <w:r>
        <w:t>By incorporating these tips and utili</w:t>
      </w:r>
      <w:r w:rsidR="0D103EFC">
        <w:t>s</w:t>
      </w:r>
      <w:r>
        <w:t>ing the MSL feedback system once it’s live, School and Programme Reps can gather, process, and act on feedback more effectively, creating a more responsive and supportive academic environment.</w:t>
      </w:r>
    </w:p>
    <w:p w14:paraId="2C61103B" w14:textId="77777777" w:rsidR="00256319" w:rsidRPr="00256319" w:rsidRDefault="00256319" w:rsidP="00256319">
      <w:r w:rsidRPr="00256319">
        <w:t xml:space="preserve">Need Help? </w:t>
      </w:r>
    </w:p>
    <w:p w14:paraId="22B8797B" w14:textId="77777777" w:rsidR="00256319" w:rsidRPr="00256319" w:rsidRDefault="00256319" w:rsidP="00256319">
      <w:r w:rsidRPr="00256319">
        <w:t xml:space="preserve">If you’re unsure where to raise something, you’re dealing with sensitive feedback, or just need advice, contact: </w:t>
      </w:r>
    </w:p>
    <w:p w14:paraId="2677DCE2" w14:textId="77777777" w:rsidR="00256319" w:rsidRPr="00256319" w:rsidRDefault="00256319" w:rsidP="00256319">
      <w:r w:rsidRPr="00256319">
        <w:t xml:space="preserve">studentvoice@roehampton.ac.uk </w:t>
      </w:r>
    </w:p>
    <w:p w14:paraId="1447F03A" w14:textId="77777777" w:rsidR="004C1C08" w:rsidRPr="00256319" w:rsidRDefault="004C1C08" w:rsidP="002C3D82"/>
    <w:sectPr w:rsidR="004C1C08" w:rsidRPr="00256319" w:rsidSect="002C3AF4">
      <w:headerReference w:type="default" r:id="rId15"/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uraj Karmacharya" w:date="2025-07-16T10:47:00Z" w:initials="AK">
    <w:p w14:paraId="6AC15043" w14:textId="77777777" w:rsidR="00256319" w:rsidRDefault="00256319" w:rsidP="00256319">
      <w:pPr>
        <w:pStyle w:val="CommentText"/>
      </w:pPr>
      <w:r>
        <w:rPr>
          <w:rStyle w:val="CommentReference"/>
        </w:rPr>
        <w:annotationRef/>
      </w:r>
      <w:r>
        <w:t>Need to find which meetings they want reps in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AC1504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98C77B" w16cex:dateUtc="2025-07-16T0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C15043" w16cid:durableId="7998C7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EB020" w14:textId="77777777" w:rsidR="00AD6932" w:rsidRDefault="00AD6932" w:rsidP="00A07F88">
      <w:pPr>
        <w:spacing w:after="0" w:line="240" w:lineRule="auto"/>
      </w:pPr>
      <w:r>
        <w:separator/>
      </w:r>
    </w:p>
  </w:endnote>
  <w:endnote w:type="continuationSeparator" w:id="0">
    <w:p w14:paraId="6D33412D" w14:textId="77777777" w:rsidR="00AD6932" w:rsidRDefault="00AD6932" w:rsidP="00A0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A619" w14:textId="29BF0C09" w:rsidR="002C3AF4" w:rsidRDefault="002C3AF4">
    <w:pPr>
      <w:pStyle w:val="Footer"/>
      <w:pBdr>
        <w:bottom w:val="single" w:sz="12" w:space="1" w:color="auto"/>
      </w:pBdr>
    </w:pPr>
  </w:p>
  <w:p w14:paraId="69E72D34" w14:textId="1D6A830A" w:rsidR="002C3AF4" w:rsidRDefault="002C3AF4" w:rsidP="002C3AF4">
    <w:pPr>
      <w:pStyle w:val="Footer"/>
    </w:pPr>
    <w:r w:rsidRPr="002C3AF4">
      <w:rPr>
        <w:rFonts w:ascii="Arial" w:hAnsi="Arial" w:cs="Arial"/>
        <w:b/>
        <w:bCs/>
        <w:i/>
        <w:iCs/>
        <w:noProof/>
      </w:rPr>
      <w:drawing>
        <wp:anchor distT="0" distB="0" distL="114300" distR="114300" simplePos="0" relativeHeight="251658241" behindDoc="0" locked="0" layoutInCell="1" allowOverlap="1" wp14:anchorId="399FD857" wp14:editId="7D19B001">
          <wp:simplePos x="0" y="0"/>
          <wp:positionH relativeFrom="column">
            <wp:posOffset>3602209</wp:posOffset>
          </wp:positionH>
          <wp:positionV relativeFrom="paragraph">
            <wp:posOffset>153334</wp:posOffset>
          </wp:positionV>
          <wp:extent cx="262270" cy="262270"/>
          <wp:effectExtent l="0" t="0" r="4445" b="4445"/>
          <wp:wrapNone/>
          <wp:docPr id="176779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795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262270" cy="26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4FAD39" w14:textId="0DB615AF" w:rsidR="002C3AF4" w:rsidRPr="002C3AF4" w:rsidRDefault="002C3AF4" w:rsidP="002C3AF4">
    <w:pPr>
      <w:pStyle w:val="Footer"/>
      <w:jc w:val="right"/>
      <w:rPr>
        <w:rFonts w:ascii="Arial" w:hAnsi="Arial" w:cs="Arial"/>
        <w:b/>
        <w:bCs/>
        <w:i/>
        <w:iCs/>
      </w:rPr>
    </w:pPr>
    <w:r w:rsidRPr="002C3AF4">
      <w:rPr>
        <w:rFonts w:ascii="Arial" w:hAnsi="Arial" w:cs="Arial"/>
        <w:b/>
        <w:bCs/>
        <w:i/>
        <w:iCs/>
      </w:rPr>
      <w:t xml:space="preserve">  roehamptonstudent.com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B959" w14:textId="77777777" w:rsidR="00AD6932" w:rsidRDefault="00AD6932" w:rsidP="00A07F88">
      <w:pPr>
        <w:spacing w:after="0" w:line="240" w:lineRule="auto"/>
      </w:pPr>
      <w:r>
        <w:separator/>
      </w:r>
    </w:p>
  </w:footnote>
  <w:footnote w:type="continuationSeparator" w:id="0">
    <w:p w14:paraId="32B57E65" w14:textId="77777777" w:rsidR="00AD6932" w:rsidRDefault="00AD6932" w:rsidP="00A0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5D6B" w14:textId="0BFC8286" w:rsidR="00F7481F" w:rsidRDefault="002C3AF4">
    <w:pPr>
      <w:pStyle w:val="Header"/>
    </w:pPr>
    <w:r w:rsidRPr="002C3AF4">
      <w:rPr>
        <w:noProof/>
      </w:rPr>
      <w:drawing>
        <wp:anchor distT="0" distB="0" distL="114300" distR="114300" simplePos="0" relativeHeight="251658240" behindDoc="0" locked="0" layoutInCell="1" allowOverlap="1" wp14:anchorId="771A89ED" wp14:editId="7127F6EA">
          <wp:simplePos x="0" y="0"/>
          <wp:positionH relativeFrom="column">
            <wp:posOffset>-177800</wp:posOffset>
          </wp:positionH>
          <wp:positionV relativeFrom="paragraph">
            <wp:posOffset>-96520</wp:posOffset>
          </wp:positionV>
          <wp:extent cx="1652905" cy="366395"/>
          <wp:effectExtent l="0" t="0" r="0" b="1905"/>
          <wp:wrapSquare wrapText="bothSides"/>
          <wp:docPr id="7948198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1989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905" cy="366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BC3A0" w14:textId="77777777" w:rsidR="00F7481F" w:rsidRDefault="00F74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C63"/>
    <w:multiLevelType w:val="multilevel"/>
    <w:tmpl w:val="8D64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25A0F"/>
    <w:multiLevelType w:val="multilevel"/>
    <w:tmpl w:val="5DA0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1543A"/>
    <w:multiLevelType w:val="multilevel"/>
    <w:tmpl w:val="D3A6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94C43"/>
    <w:multiLevelType w:val="multilevel"/>
    <w:tmpl w:val="D6DA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D72A4"/>
    <w:multiLevelType w:val="multilevel"/>
    <w:tmpl w:val="A2F2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01EBE"/>
    <w:multiLevelType w:val="multilevel"/>
    <w:tmpl w:val="3992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77A9D"/>
    <w:multiLevelType w:val="multilevel"/>
    <w:tmpl w:val="4E20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F55809"/>
    <w:multiLevelType w:val="multilevel"/>
    <w:tmpl w:val="326C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302D97"/>
    <w:multiLevelType w:val="multilevel"/>
    <w:tmpl w:val="72E6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831A9C"/>
    <w:multiLevelType w:val="multilevel"/>
    <w:tmpl w:val="2B2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37524B"/>
    <w:multiLevelType w:val="multilevel"/>
    <w:tmpl w:val="BE72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304A03"/>
    <w:multiLevelType w:val="multilevel"/>
    <w:tmpl w:val="24E8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291357"/>
    <w:multiLevelType w:val="multilevel"/>
    <w:tmpl w:val="230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270E3B"/>
    <w:multiLevelType w:val="multilevel"/>
    <w:tmpl w:val="42EE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F97033"/>
    <w:multiLevelType w:val="multilevel"/>
    <w:tmpl w:val="5730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E95D14"/>
    <w:multiLevelType w:val="multilevel"/>
    <w:tmpl w:val="0F7C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DB0F00"/>
    <w:multiLevelType w:val="multilevel"/>
    <w:tmpl w:val="5DBE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F826A57"/>
    <w:multiLevelType w:val="multilevel"/>
    <w:tmpl w:val="BB3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4017A02"/>
    <w:multiLevelType w:val="multilevel"/>
    <w:tmpl w:val="E354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9644C8"/>
    <w:multiLevelType w:val="multilevel"/>
    <w:tmpl w:val="C7E4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094240"/>
    <w:multiLevelType w:val="multilevel"/>
    <w:tmpl w:val="8C40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5F25F7"/>
    <w:multiLevelType w:val="multilevel"/>
    <w:tmpl w:val="4C8C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BD1778"/>
    <w:multiLevelType w:val="multilevel"/>
    <w:tmpl w:val="096C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25E"/>
    <w:multiLevelType w:val="multilevel"/>
    <w:tmpl w:val="3DD8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87323F"/>
    <w:multiLevelType w:val="multilevel"/>
    <w:tmpl w:val="9EC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F37153"/>
    <w:multiLevelType w:val="multilevel"/>
    <w:tmpl w:val="B540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4666BF"/>
    <w:multiLevelType w:val="multilevel"/>
    <w:tmpl w:val="E15A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D640BB"/>
    <w:multiLevelType w:val="multilevel"/>
    <w:tmpl w:val="00AA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23547"/>
    <w:multiLevelType w:val="hybridMultilevel"/>
    <w:tmpl w:val="0C9874F8"/>
    <w:lvl w:ilvl="0" w:tplc="D2906528">
      <w:start w:val="1"/>
      <w:numFmt w:val="decimal"/>
      <w:pStyle w:val="Subhea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D2982"/>
    <w:multiLevelType w:val="multilevel"/>
    <w:tmpl w:val="3C08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10D07"/>
    <w:multiLevelType w:val="multilevel"/>
    <w:tmpl w:val="E76C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1663C3"/>
    <w:multiLevelType w:val="multilevel"/>
    <w:tmpl w:val="F34A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165E1A"/>
    <w:multiLevelType w:val="multilevel"/>
    <w:tmpl w:val="95D6D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A420E"/>
    <w:multiLevelType w:val="multilevel"/>
    <w:tmpl w:val="0A466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3B7440"/>
    <w:multiLevelType w:val="multilevel"/>
    <w:tmpl w:val="0584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3B1D0B"/>
    <w:multiLevelType w:val="multilevel"/>
    <w:tmpl w:val="E1C8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72606B"/>
    <w:multiLevelType w:val="multilevel"/>
    <w:tmpl w:val="89FE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FB56290"/>
    <w:multiLevelType w:val="multilevel"/>
    <w:tmpl w:val="038E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82865"/>
    <w:multiLevelType w:val="multilevel"/>
    <w:tmpl w:val="DA00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5A24FC"/>
    <w:multiLevelType w:val="multilevel"/>
    <w:tmpl w:val="406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96311"/>
    <w:multiLevelType w:val="multilevel"/>
    <w:tmpl w:val="0A466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573032"/>
    <w:multiLevelType w:val="hybridMultilevel"/>
    <w:tmpl w:val="611034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F4B8B"/>
    <w:multiLevelType w:val="multilevel"/>
    <w:tmpl w:val="C35C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890A8D"/>
    <w:multiLevelType w:val="multilevel"/>
    <w:tmpl w:val="0A4665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117F8"/>
    <w:multiLevelType w:val="multilevel"/>
    <w:tmpl w:val="967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005885"/>
    <w:multiLevelType w:val="multilevel"/>
    <w:tmpl w:val="79E2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784A4B"/>
    <w:multiLevelType w:val="multilevel"/>
    <w:tmpl w:val="BE6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997218">
    <w:abstractNumId w:val="33"/>
  </w:num>
  <w:num w:numId="2" w16cid:durableId="976179970">
    <w:abstractNumId w:val="28"/>
  </w:num>
  <w:num w:numId="3" w16cid:durableId="558588658">
    <w:abstractNumId w:val="41"/>
  </w:num>
  <w:num w:numId="4" w16cid:durableId="651712920">
    <w:abstractNumId w:val="43"/>
  </w:num>
  <w:num w:numId="5" w16cid:durableId="848180786">
    <w:abstractNumId w:val="36"/>
  </w:num>
  <w:num w:numId="6" w16cid:durableId="232543848">
    <w:abstractNumId w:val="16"/>
  </w:num>
  <w:num w:numId="7" w16cid:durableId="1328292651">
    <w:abstractNumId w:val="17"/>
  </w:num>
  <w:num w:numId="8" w16cid:durableId="1413548745">
    <w:abstractNumId w:val="40"/>
  </w:num>
  <w:num w:numId="9" w16cid:durableId="659575231">
    <w:abstractNumId w:val="15"/>
  </w:num>
  <w:num w:numId="10" w16cid:durableId="307906304">
    <w:abstractNumId w:val="29"/>
  </w:num>
  <w:num w:numId="11" w16cid:durableId="1556313844">
    <w:abstractNumId w:val="13"/>
  </w:num>
  <w:num w:numId="12" w16cid:durableId="1138456553">
    <w:abstractNumId w:val="27"/>
  </w:num>
  <w:num w:numId="13" w16cid:durableId="1620454202">
    <w:abstractNumId w:val="6"/>
  </w:num>
  <w:num w:numId="14" w16cid:durableId="794446135">
    <w:abstractNumId w:val="2"/>
  </w:num>
  <w:num w:numId="15" w16cid:durableId="1677415003">
    <w:abstractNumId w:val="1"/>
  </w:num>
  <w:num w:numId="16" w16cid:durableId="1580015692">
    <w:abstractNumId w:val="3"/>
  </w:num>
  <w:num w:numId="17" w16cid:durableId="417412557">
    <w:abstractNumId w:val="20"/>
  </w:num>
  <w:num w:numId="18" w16cid:durableId="261957036">
    <w:abstractNumId w:val="24"/>
  </w:num>
  <w:num w:numId="19" w16cid:durableId="181210804">
    <w:abstractNumId w:val="39"/>
  </w:num>
  <w:num w:numId="20" w16cid:durableId="983630737">
    <w:abstractNumId w:val="26"/>
  </w:num>
  <w:num w:numId="21" w16cid:durableId="1969629025">
    <w:abstractNumId w:val="44"/>
  </w:num>
  <w:num w:numId="22" w16cid:durableId="1916474877">
    <w:abstractNumId w:val="38"/>
  </w:num>
  <w:num w:numId="23" w16cid:durableId="637345942">
    <w:abstractNumId w:val="25"/>
  </w:num>
  <w:num w:numId="24" w16cid:durableId="869874535">
    <w:abstractNumId w:val="30"/>
  </w:num>
  <w:num w:numId="25" w16cid:durableId="1625650795">
    <w:abstractNumId w:val="14"/>
  </w:num>
  <w:num w:numId="26" w16cid:durableId="959804281">
    <w:abstractNumId w:val="34"/>
  </w:num>
  <w:num w:numId="27" w16cid:durableId="37552304">
    <w:abstractNumId w:val="23"/>
  </w:num>
  <w:num w:numId="28" w16cid:durableId="414398928">
    <w:abstractNumId w:val="46"/>
  </w:num>
  <w:num w:numId="29" w16cid:durableId="759717380">
    <w:abstractNumId w:val="21"/>
  </w:num>
  <w:num w:numId="30" w16cid:durableId="1960718616">
    <w:abstractNumId w:val="0"/>
  </w:num>
  <w:num w:numId="31" w16cid:durableId="1930312824">
    <w:abstractNumId w:val="19"/>
  </w:num>
  <w:num w:numId="32" w16cid:durableId="1144858324">
    <w:abstractNumId w:val="8"/>
  </w:num>
  <w:num w:numId="33" w16cid:durableId="678312939">
    <w:abstractNumId w:val="31"/>
  </w:num>
  <w:num w:numId="34" w16cid:durableId="776633038">
    <w:abstractNumId w:val="35"/>
  </w:num>
  <w:num w:numId="35" w16cid:durableId="481822275">
    <w:abstractNumId w:val="45"/>
  </w:num>
  <w:num w:numId="36" w16cid:durableId="2023119718">
    <w:abstractNumId w:val="4"/>
  </w:num>
  <w:num w:numId="37" w16cid:durableId="1453937192">
    <w:abstractNumId w:val="18"/>
  </w:num>
  <w:num w:numId="38" w16cid:durableId="1999922886">
    <w:abstractNumId w:val="11"/>
  </w:num>
  <w:num w:numId="39" w16cid:durableId="2007397185">
    <w:abstractNumId w:val="7"/>
  </w:num>
  <w:num w:numId="40" w16cid:durableId="1839884250">
    <w:abstractNumId w:val="32"/>
  </w:num>
  <w:num w:numId="41" w16cid:durableId="1323660348">
    <w:abstractNumId w:val="37"/>
  </w:num>
  <w:num w:numId="42" w16cid:durableId="1611816232">
    <w:abstractNumId w:val="42"/>
  </w:num>
  <w:num w:numId="43" w16cid:durableId="1247038">
    <w:abstractNumId w:val="5"/>
  </w:num>
  <w:num w:numId="44" w16cid:durableId="1757901321">
    <w:abstractNumId w:val="9"/>
  </w:num>
  <w:num w:numId="45" w16cid:durableId="982734777">
    <w:abstractNumId w:val="12"/>
  </w:num>
  <w:num w:numId="46" w16cid:durableId="1656030155">
    <w:abstractNumId w:val="10"/>
  </w:num>
  <w:num w:numId="47" w16cid:durableId="571694682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uraj Karmacharya">
    <w15:presenceInfo w15:providerId="AD" w15:userId="S::Anuraj.Karmacharya@ROEHAMPTON.AC.UK::557791a4-a8c4-453d-b528-856351709c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88"/>
    <w:rsid w:val="0003489F"/>
    <w:rsid w:val="00037469"/>
    <w:rsid w:val="002003D1"/>
    <w:rsid w:val="00207BAB"/>
    <w:rsid w:val="00247EB5"/>
    <w:rsid w:val="00256319"/>
    <w:rsid w:val="00284341"/>
    <w:rsid w:val="002C3AF4"/>
    <w:rsid w:val="002C3D82"/>
    <w:rsid w:val="003334E2"/>
    <w:rsid w:val="004208A4"/>
    <w:rsid w:val="004317D1"/>
    <w:rsid w:val="0047398F"/>
    <w:rsid w:val="004C1C08"/>
    <w:rsid w:val="004E0536"/>
    <w:rsid w:val="005851BE"/>
    <w:rsid w:val="005B7EFC"/>
    <w:rsid w:val="006E66BE"/>
    <w:rsid w:val="007A6C8E"/>
    <w:rsid w:val="007B4CEB"/>
    <w:rsid w:val="007D28F8"/>
    <w:rsid w:val="00874EA8"/>
    <w:rsid w:val="008E7639"/>
    <w:rsid w:val="00900C73"/>
    <w:rsid w:val="0090196A"/>
    <w:rsid w:val="00A05BC4"/>
    <w:rsid w:val="00A07F88"/>
    <w:rsid w:val="00AD6932"/>
    <w:rsid w:val="00AE6893"/>
    <w:rsid w:val="00AF6483"/>
    <w:rsid w:val="00CC2276"/>
    <w:rsid w:val="00CC2672"/>
    <w:rsid w:val="00D533C9"/>
    <w:rsid w:val="00D66FFE"/>
    <w:rsid w:val="00DC3099"/>
    <w:rsid w:val="00E047E6"/>
    <w:rsid w:val="00E15627"/>
    <w:rsid w:val="00E35C15"/>
    <w:rsid w:val="00F7481F"/>
    <w:rsid w:val="00F76404"/>
    <w:rsid w:val="02F4FF9C"/>
    <w:rsid w:val="0D103EFC"/>
    <w:rsid w:val="3BE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E5D77"/>
  <w15:chartTrackingRefBased/>
  <w15:docId w15:val="{CBA3E217-AF1E-40C9-957E-C18FC146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F8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07F8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0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F88"/>
  </w:style>
  <w:style w:type="paragraph" w:styleId="Footer">
    <w:name w:val="footer"/>
    <w:basedOn w:val="Normal"/>
    <w:link w:val="FooterChar"/>
    <w:uiPriority w:val="99"/>
    <w:unhideWhenUsed/>
    <w:rsid w:val="00A07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F88"/>
  </w:style>
  <w:style w:type="paragraph" w:customStyle="1" w:styleId="paragraph">
    <w:name w:val="paragraph"/>
    <w:basedOn w:val="Normal"/>
    <w:rsid w:val="002C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C3AF4"/>
  </w:style>
  <w:style w:type="character" w:customStyle="1" w:styleId="eop">
    <w:name w:val="eop"/>
    <w:basedOn w:val="DefaultParagraphFont"/>
    <w:rsid w:val="002C3AF4"/>
  </w:style>
  <w:style w:type="character" w:customStyle="1" w:styleId="scxw246610292">
    <w:name w:val="scxw246610292"/>
    <w:basedOn w:val="DefaultParagraphFont"/>
    <w:rsid w:val="002C3AF4"/>
  </w:style>
  <w:style w:type="paragraph" w:customStyle="1" w:styleId="Subhead">
    <w:name w:val="Subhead"/>
    <w:basedOn w:val="paragraph"/>
    <w:qFormat/>
    <w:rsid w:val="0003489F"/>
    <w:pPr>
      <w:numPr>
        <w:numId w:val="2"/>
      </w:numPr>
      <w:spacing w:before="0" w:beforeAutospacing="0" w:after="0" w:afterAutospacing="0"/>
      <w:textAlignment w:val="baseline"/>
    </w:pPr>
    <w:rPr>
      <w:rFonts w:ascii="Arial" w:eastAsiaTheme="majorEastAsia" w:hAnsi="Arial" w:cs="Arial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E68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89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6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3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3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3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2.safelinks.protection.outlook.com/?url=https%3A%2F%2Fwww.cognitoforms.com%2Froehamptonstudentsunion%2Ffeedback&amp;data=05%7C02%7CDivanshi.Sharma%40roehampton.ac.uk%7C2c962697221f432c537d08deee43c6a2%7C5fe650635c3747fbb4cce42659e607ed%7C0%7C0%7C639210172060350759%7CUnknown%7CTWFpbGZsb3d8eyJFbXB0eU1hcGkiOnRydWUsIlYiOiIwLjAuMDAwMCIsIlAiOiJXaW4zMiIsIkFOIjoiTWFpbCIsIldUIjoyfQ%3D%3D%7C0%7C%7C%7C&amp;sdata=jagQIm8MP7H59d1zsR%2Bune9FVcBn1zVFUXPlfkqCWSY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D85AEFA635D49A6E6BDF53EF4F954" ma:contentTypeVersion="15" ma:contentTypeDescription="Create a new document." ma:contentTypeScope="" ma:versionID="0b3faa17d8a237a606ef965b0a83a97d">
  <xsd:schema xmlns:xsd="http://www.w3.org/2001/XMLSchema" xmlns:xs="http://www.w3.org/2001/XMLSchema" xmlns:p="http://schemas.microsoft.com/office/2006/metadata/properties" xmlns:ns2="75a28cf3-9262-494e-8e02-5092a5e3e3b0" xmlns:ns3="3bc347b3-fe5d-4b8e-9d9b-f3ef8f0aaa5f" targetNamespace="http://schemas.microsoft.com/office/2006/metadata/properties" ma:root="true" ma:fieldsID="7fdfd67768f19f7f678af85d491b6289" ns2:_="" ns3:_="">
    <xsd:import namespace="75a28cf3-9262-494e-8e02-5092a5e3e3b0"/>
    <xsd:import namespace="3bc347b3-fe5d-4b8e-9d9b-f3ef8f0aaa5f"/>
    <xsd:element name="properties">
      <xsd:complexType>
        <xsd:sequence>
          <xsd:element name="documentManagement">
            <xsd:complexType>
              <xsd:all>
                <xsd:element ref="ns2:o6f1dd33322e4fee9f8472c70ee26897" minOccurs="0"/>
                <xsd:element ref="ns2:TaxCatchAll" minOccurs="0"/>
                <xsd:element ref="ns2:TaxCatchAllLabel" minOccurs="0"/>
                <xsd:element ref="ns2:TaxKeywordTaxHTField" minOccurs="0"/>
                <xsd:element ref="ns2:ef642806d26c426e8de7b48d57954fe9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28cf3-9262-494e-8e02-5092a5e3e3b0" elementFormDefault="qualified">
    <xsd:import namespace="http://schemas.microsoft.com/office/2006/documentManagement/types"/>
    <xsd:import namespace="http://schemas.microsoft.com/office/infopath/2007/PartnerControls"/>
    <xsd:element name="o6f1dd33322e4fee9f8472c70ee26897" ma:index="8" nillable="true" ma:taxonomy="true" ma:internalName="o6f1dd33322e4fee9f8472c70ee26897" ma:taxonomyFieldName="Document_x0020_Type" ma:displayName="Document Type" ma:default="" ma:fieldId="{86f1dd33-322e-4fee-9f84-72c70ee26897}" ma:taxonomyMulti="true" ma:sspId="8d0af180-1065-48e5-bc0d-526fac628292" ma:termSetId="a86422d8-cad4-4935-995f-47ef0cc840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721EE60-10E7-4DB1-BB80-6996D17B6FFB}" ma:internalName="TaxCatchAll" ma:showField="CatchAllData" ma:web="{69b26b8c-f972-4ab0-902e-3bf30c234b0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721EE60-10E7-4DB1-BB80-6996D17B6FFB}" ma:internalName="TaxCatchAllLabel" ma:readOnly="true" ma:showField="CatchAllDataLabel" ma:web="{69b26b8c-f972-4ab0-902e-3bf30c234b0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8d0af180-1065-48e5-bc0d-526fac62829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f642806d26c426e8de7b48d57954fe9" ma:index="14" nillable="true" ma:taxonomy="true" ma:internalName="ef642806d26c426e8de7b48d57954fe9" ma:taxonomyFieldName="Roehampton_x0020_Team" ma:displayName="Roehampton Team" ma:default="" ma:fieldId="{ef642806-d26c-426e-8de7-b48d57954fe9}" ma:sspId="8d0af180-1065-48e5-bc0d-526fac628292" ma:termSetId="d1e35cad-1ad0-4857-8537-5b82f749682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47b3-fe5d-4b8e-9d9b-f3ef8f0aa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d0af180-1065-48e5-bc0d-526fac628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f642806d26c426e8de7b48d57954fe9 xmlns="75a28cf3-9262-494e-8e02-5092a5e3e3b0">
      <Terms xmlns="http://schemas.microsoft.com/office/infopath/2007/PartnerControls"/>
    </ef642806d26c426e8de7b48d57954fe9>
    <o6f1dd33322e4fee9f8472c70ee26897 xmlns="75a28cf3-9262-494e-8e02-5092a5e3e3b0">
      <Terms xmlns="http://schemas.microsoft.com/office/infopath/2007/PartnerControls"/>
    </o6f1dd33322e4fee9f8472c70ee26897>
    <TaxCatchAll xmlns="75a28cf3-9262-494e-8e02-5092a5e3e3b0" xsi:nil="true"/>
    <TaxKeywordTaxHTField xmlns="75a28cf3-9262-494e-8e02-5092a5e3e3b0">
      <Terms xmlns="http://schemas.microsoft.com/office/infopath/2007/PartnerControls"/>
    </TaxKeywordTaxHTField>
    <lcf76f155ced4ddcb4097134ff3c332f xmlns="3bc347b3-fe5d-4b8e-9d9b-f3ef8f0aaa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13D3F-3E3D-4B06-84C4-DD26F997F737}"/>
</file>

<file path=customXml/itemProps2.xml><?xml version="1.0" encoding="utf-8"?>
<ds:datastoreItem xmlns:ds="http://schemas.openxmlformats.org/officeDocument/2006/customXml" ds:itemID="{45F030D4-B484-4A37-8A4B-44A0404ACB07}">
  <ds:schemaRefs>
    <ds:schemaRef ds:uri="http://schemas.microsoft.com/office/2006/metadata/properties"/>
    <ds:schemaRef ds:uri="http://schemas.microsoft.com/office/infopath/2007/PartnerControls"/>
    <ds:schemaRef ds:uri="0c7cff3e-a8e3-4cd5-a871-44d496156f51"/>
  </ds:schemaRefs>
</ds:datastoreItem>
</file>

<file path=customXml/itemProps3.xml><?xml version="1.0" encoding="utf-8"?>
<ds:datastoreItem xmlns:ds="http://schemas.openxmlformats.org/officeDocument/2006/customXml" ds:itemID="{20B456FC-A693-4E23-A608-E83B8E5063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810</Words>
  <Characters>4621</Characters>
  <Application>Microsoft Office Word</Application>
  <DocSecurity>4</DocSecurity>
  <Lines>38</Lines>
  <Paragraphs>10</Paragraphs>
  <ScaleCrop>false</ScaleCrop>
  <Company/>
  <LinksUpToDate>false</LinksUpToDate>
  <CharactersWithSpaces>5421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cognitoforms.com%2Froehamptonstudentsunion%2Ffeedback&amp;data=05%7C02%7CDivanshi.Sharma%40roehampton.ac.uk%7C2c962697221f432c537d08deee43c6a2%7C5fe650635c3747fbb4cce42659e607ed%7C0%7C0%7C639210172060350759%7CUnknown%7CTWFpbGZsb3d8eyJFbXB0eU1hcGkiOnRydWUsIlYiOiIwLjAuMDAwMCIsIlAiOiJXaW4zMiIsIkFOIjoiTWFpbCIsIldUIjoyfQ%3D%3D%7C0%7C%7C%7C&amp;sdata=jagQIm8MP7H59d1zsR%2Bune9FVcBn1zVFUXPlfkqCWSY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Mitchell</dc:creator>
  <cp:keywords/>
  <dc:description/>
  <cp:lastModifiedBy>Divanshi Sharma</cp:lastModifiedBy>
  <cp:revision>13</cp:revision>
  <cp:lastPrinted>2025-07-01T21:57:00Z</cp:lastPrinted>
  <dcterms:created xsi:type="dcterms:W3CDTF">2026-07-31T22:17:00Z</dcterms:created>
  <dcterms:modified xsi:type="dcterms:W3CDTF">2026-07-31T15:08:00Z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0x010100D70D85AEFA635D49A6E6BDF53EF4F954</vt:lpwstr>
  </property>
  <property fmtid="{D5CDD505-2E9C-101B-9397-08002B2CF9AE}" pid="3" name="TaxKeyword">
    <vt:lpwstr/>
  </property>
  <property fmtid="{D5CDD505-2E9C-101B-9397-08002B2CF9AE}" pid="4" name="Roehampton_x0020_Team">
    <vt:lpwstr/>
  </property>
  <property fmtid="{D5CDD505-2E9C-101B-9397-08002B2CF9AE}" pid="5" name="Document_x0020_Type">
    <vt:lpwstr/>
  </property>
  <property fmtid="{D5CDD505-2E9C-101B-9397-08002B2CF9AE}" pid="6" name="Document Type">
    <vt:lpwstr/>
  </property>
  <property fmtid="{D5CDD505-2E9C-101B-9397-08002B2CF9AE}" pid="7" name="Roehampton Team">
    <vt:lpwstr/>
  </property>
  <property fmtid="{D5CDD505-2E9C-101B-9397-08002B2CF9AE}" pid="8" name="MediaServiceImageTags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SharedWithUsers">
    <vt:lpwstr/>
  </property>
</Properties>
</file>